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CC204" w14:textId="77777777" w:rsidR="00A76001" w:rsidRPr="00A76001" w:rsidRDefault="00A76001" w:rsidP="00A76001">
      <w:pPr>
        <w:spacing w:before="240" w:line="370" w:lineRule="atLeast"/>
        <w:jc w:val="right"/>
        <w:rPr>
          <w:rFonts w:ascii="ＭＳ ゴシック" w:eastAsia="ＭＳ ゴシック" w:hAnsi="ＭＳ ゴシック" w:cs="Times New Roman"/>
          <w:szCs w:val="20"/>
          <w14:ligatures w14:val="none"/>
        </w:rPr>
      </w:pPr>
      <w:r w:rsidRPr="00A76001">
        <w:rPr>
          <w:rFonts w:ascii="ＭＳ ゴシック" w:eastAsia="ＭＳ ゴシック" w:hAnsi="ＭＳ ゴシック" w:cs="Times New Roman" w:hint="eastAsia"/>
          <w:szCs w:val="20"/>
          <w14:ligatures w14:val="none"/>
        </w:rPr>
        <w:t xml:space="preserve">年　　　月　　　日　</w:t>
      </w:r>
    </w:p>
    <w:p w14:paraId="07EC1E26" w14:textId="77777777" w:rsidR="00A76001" w:rsidRPr="00A76001" w:rsidRDefault="00A76001" w:rsidP="00A76001">
      <w:pPr>
        <w:spacing w:before="240" w:line="370" w:lineRule="atLeast"/>
        <w:jc w:val="right"/>
        <w:rPr>
          <w:rFonts w:ascii="ＭＳ ゴシック" w:eastAsia="ＭＳ ゴシック" w:hAnsi="ＭＳ ゴシック" w:cs="Times New Roman"/>
          <w:szCs w:val="20"/>
          <w14:ligatures w14:val="none"/>
        </w:rPr>
      </w:pPr>
      <w:r w:rsidRPr="00A76001">
        <w:rPr>
          <w:rFonts w:ascii="ＭＳ ゴシック" w:eastAsia="ＭＳ ゴシック" w:hAnsi="ＭＳ ゴシック" w:cs="Times New Roman" w:hint="eastAsia"/>
          <w:szCs w:val="20"/>
          <w14:ligatures w14:val="none"/>
        </w:rPr>
        <w:t xml:space="preserve">　</w:t>
      </w:r>
    </w:p>
    <w:p w14:paraId="084D53AD" w14:textId="77777777" w:rsidR="00A76001" w:rsidRPr="00A76001" w:rsidRDefault="00A76001" w:rsidP="00A76001">
      <w:pPr>
        <w:spacing w:before="120" w:after="120" w:line="320" w:lineRule="atLeast"/>
        <w:jc w:val="center"/>
        <w:rPr>
          <w:rFonts w:ascii="ＭＳ ゴシック" w:eastAsia="ＭＳ ゴシック" w:hAnsi="ＭＳ ゴシック" w:cs="Times New Roman"/>
          <w:sz w:val="28"/>
          <w:szCs w:val="20"/>
          <w:u w:val="single"/>
          <w14:ligatures w14:val="none"/>
        </w:rPr>
      </w:pPr>
      <w:r w:rsidRPr="00A76001">
        <w:rPr>
          <w:rFonts w:ascii="ＭＳ ゴシック" w:eastAsia="ＭＳ ゴシック" w:hAnsi="ＭＳ ゴシック" w:cs="Times New Roman" w:hint="eastAsia"/>
          <w:sz w:val="28"/>
          <w:szCs w:val="20"/>
          <w:u w:val="single"/>
          <w14:ligatures w14:val="none"/>
        </w:rPr>
        <w:t>松下幸之助記念志財団「『自然と人間との共生』理念の普及」誓約書</w:t>
      </w:r>
    </w:p>
    <w:p w14:paraId="198FCC59" w14:textId="77777777" w:rsidR="00A76001" w:rsidRPr="00A76001" w:rsidRDefault="00A76001" w:rsidP="00A76001">
      <w:pPr>
        <w:spacing w:line="240" w:lineRule="exact"/>
        <w:ind w:left="4519"/>
        <w:rPr>
          <w:rFonts w:ascii="ＭＳ ゴシック" w:eastAsia="ＭＳ ゴシック" w:hAnsi="ＭＳ ゴシック" w:cs="Times New Roman"/>
          <w:sz w:val="22"/>
          <w:szCs w:val="20"/>
          <w14:ligatures w14:val="none"/>
        </w:rPr>
      </w:pPr>
    </w:p>
    <w:p w14:paraId="3C9F2429" w14:textId="77777777" w:rsidR="00A76001" w:rsidRPr="00A76001" w:rsidRDefault="00A76001" w:rsidP="00A76001">
      <w:pPr>
        <w:spacing w:line="240" w:lineRule="exact"/>
        <w:ind w:left="4519"/>
        <w:rPr>
          <w:rFonts w:ascii="ＭＳ ゴシック" w:eastAsia="ＭＳ ゴシック" w:hAnsi="ＭＳ ゴシック" w:cs="Times New Roman"/>
          <w:szCs w:val="21"/>
          <w14:ligatures w14:val="none"/>
        </w:rPr>
      </w:pPr>
    </w:p>
    <w:p w14:paraId="403B0AB7" w14:textId="77777777" w:rsidR="00A76001" w:rsidRPr="00A76001" w:rsidRDefault="00A76001" w:rsidP="00A76001">
      <w:pPr>
        <w:spacing w:line="240" w:lineRule="exact"/>
        <w:ind w:left="4519"/>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住所：</w:t>
      </w:r>
    </w:p>
    <w:p w14:paraId="3416F5CF" w14:textId="77777777" w:rsidR="00A76001" w:rsidRPr="00A76001" w:rsidRDefault="00A76001" w:rsidP="00A76001">
      <w:pPr>
        <w:spacing w:line="240" w:lineRule="exact"/>
        <w:ind w:left="4519"/>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 xml:space="preserve">　　　　　　　　　　　　　　　　　　　　　　　　　</w:t>
      </w:r>
    </w:p>
    <w:p w14:paraId="6FE0CC2E" w14:textId="77777777" w:rsidR="00A76001" w:rsidRPr="00A76001" w:rsidRDefault="00A76001" w:rsidP="00A76001">
      <w:pPr>
        <w:spacing w:line="240" w:lineRule="exact"/>
        <w:ind w:left="4519"/>
        <w:rPr>
          <w:rFonts w:ascii="ＭＳ ゴシック" w:eastAsia="ＭＳ ゴシック" w:hAnsi="ＭＳ ゴシック" w:cs="Times New Roman"/>
          <w:szCs w:val="21"/>
          <w14:ligatures w14:val="none"/>
        </w:rPr>
      </w:pPr>
    </w:p>
    <w:p w14:paraId="1E05F394" w14:textId="77777777" w:rsidR="00A76001" w:rsidRPr="00A76001" w:rsidRDefault="00A76001" w:rsidP="00A76001">
      <w:pPr>
        <w:spacing w:line="240" w:lineRule="exact"/>
        <w:ind w:left="4519"/>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法人（団体）名：</w:t>
      </w:r>
    </w:p>
    <w:p w14:paraId="655E39C6" w14:textId="77777777" w:rsidR="00A76001" w:rsidRPr="00A76001" w:rsidRDefault="00A76001" w:rsidP="00A76001">
      <w:pPr>
        <w:spacing w:line="240" w:lineRule="exact"/>
        <w:ind w:left="4519"/>
        <w:rPr>
          <w:rFonts w:ascii="ＭＳ ゴシック" w:eastAsia="ＭＳ ゴシック" w:hAnsi="ＭＳ ゴシック" w:cs="Times New Roman"/>
          <w:szCs w:val="21"/>
          <w14:ligatures w14:val="none"/>
        </w:rPr>
      </w:pPr>
    </w:p>
    <w:p w14:paraId="6ADB45EE" w14:textId="77777777" w:rsidR="00A76001" w:rsidRPr="00A76001" w:rsidRDefault="00A76001" w:rsidP="00A76001">
      <w:pPr>
        <w:spacing w:line="240" w:lineRule="exact"/>
        <w:ind w:left="4519"/>
        <w:rPr>
          <w:rFonts w:ascii="ＭＳ ゴシック" w:eastAsia="ＭＳ ゴシック" w:hAnsi="ＭＳ ゴシック" w:cs="Times New Roman"/>
          <w:szCs w:val="21"/>
          <w14:ligatures w14:val="none"/>
        </w:rPr>
      </w:pPr>
    </w:p>
    <w:p w14:paraId="7916B5F7" w14:textId="77777777" w:rsidR="00A76001" w:rsidRPr="00A76001" w:rsidRDefault="00A76001" w:rsidP="00A76001">
      <w:pPr>
        <w:spacing w:line="240" w:lineRule="exact"/>
        <w:ind w:left="4519"/>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u w:val="single"/>
          <w14:ligatures w14:val="none"/>
        </w:rPr>
        <w:t>代表者氏名：　　　　　　　　　　　　　　（署名・捺印）</w:t>
      </w:r>
    </w:p>
    <w:p w14:paraId="774FC455" w14:textId="77777777" w:rsidR="00A76001" w:rsidRPr="00A76001" w:rsidRDefault="00A76001" w:rsidP="00A76001">
      <w:pPr>
        <w:spacing w:line="320" w:lineRule="atLeast"/>
        <w:ind w:right="482"/>
        <w:rPr>
          <w:rFonts w:ascii="ＭＳ ゴシック" w:eastAsia="ＭＳ ゴシック" w:hAnsi="ＭＳ ゴシック" w:cs="Times New Roman"/>
          <w:szCs w:val="21"/>
          <w14:ligatures w14:val="none"/>
        </w:rPr>
      </w:pPr>
    </w:p>
    <w:p w14:paraId="4A2BD79B" w14:textId="77777777" w:rsidR="00A76001" w:rsidRPr="00A76001" w:rsidRDefault="00A76001" w:rsidP="00A76001">
      <w:pPr>
        <w:spacing w:line="320" w:lineRule="atLeast"/>
        <w:ind w:right="482"/>
        <w:rPr>
          <w:rFonts w:ascii="ＭＳ ゴシック" w:eastAsia="ＭＳ ゴシック" w:hAnsi="ＭＳ ゴシック" w:cs="Times New Roman"/>
          <w:szCs w:val="21"/>
          <w14:ligatures w14:val="none"/>
        </w:rPr>
      </w:pPr>
    </w:p>
    <w:p w14:paraId="6DB22A5F" w14:textId="77777777" w:rsidR="00A76001" w:rsidRDefault="00A76001" w:rsidP="00A76001">
      <w:pPr>
        <w:tabs>
          <w:tab w:val="left" w:pos="10121"/>
        </w:tabs>
        <w:spacing w:line="360" w:lineRule="exact"/>
        <w:ind w:left="312" w:right="482"/>
        <w:jc w:val="left"/>
        <w:rPr>
          <w:rFonts w:ascii="ＭＳ ゴシック" w:eastAsia="ＭＳ ゴシック" w:hAnsi="ＭＳ ゴシック" w:cs="Times New Roman"/>
          <w:spacing w:val="-4"/>
          <w:szCs w:val="21"/>
          <w14:ligatures w14:val="none"/>
        </w:rPr>
      </w:pPr>
      <w:bookmarkStart w:id="0" w:name="_Hlk201145462"/>
      <w:r w:rsidRPr="00A76001">
        <w:rPr>
          <w:rFonts w:ascii="ＭＳ ゴシック" w:eastAsia="ＭＳ ゴシック" w:hAnsi="ＭＳ ゴシック" w:cs="Times New Roman" w:hint="eastAsia"/>
          <w:spacing w:val="-4"/>
          <w:szCs w:val="21"/>
          <w14:ligatures w14:val="none"/>
        </w:rPr>
        <w:t>当法人（団体）</w:t>
      </w:r>
      <w:bookmarkEnd w:id="0"/>
      <w:r w:rsidRPr="00A76001">
        <w:rPr>
          <w:rFonts w:ascii="ＭＳ ゴシック" w:eastAsia="ＭＳ ゴシック" w:hAnsi="ＭＳ ゴシック" w:cs="Times New Roman" w:hint="eastAsia"/>
          <w:spacing w:val="-4"/>
          <w:szCs w:val="21"/>
          <w14:ligatures w14:val="none"/>
        </w:rPr>
        <w:t>は公益財団法人 松下幸之助記念志財団（以下財団と称す）から</w:t>
      </w:r>
      <w:r w:rsidRPr="00A76001">
        <w:rPr>
          <w:rFonts w:ascii="ＭＳ ゴシック" w:eastAsia="ＭＳ ゴシック" w:hAnsi="ＭＳ ゴシック" w:cs="Times New Roman" w:hint="eastAsia"/>
          <w:spacing w:val="-4"/>
          <w:szCs w:val="21"/>
          <w:u w:val="single"/>
          <w14:ligatures w14:val="none"/>
        </w:rPr>
        <w:t>金　　　万円</w:t>
      </w:r>
      <w:r w:rsidRPr="00A76001">
        <w:rPr>
          <w:rFonts w:ascii="ＭＳ ゴシック" w:eastAsia="ＭＳ ゴシック" w:hAnsi="ＭＳ ゴシック" w:cs="Times New Roman" w:hint="eastAsia"/>
          <w:spacing w:val="-4"/>
          <w:szCs w:val="21"/>
          <w14:ligatures w14:val="none"/>
        </w:rPr>
        <w:t>の助成を</w:t>
      </w:r>
    </w:p>
    <w:p w14:paraId="557A9468" w14:textId="671061F1" w:rsidR="00A76001" w:rsidRPr="00A76001" w:rsidRDefault="00A76001" w:rsidP="00A76001">
      <w:pPr>
        <w:tabs>
          <w:tab w:val="left" w:pos="10121"/>
        </w:tabs>
        <w:spacing w:line="360" w:lineRule="exact"/>
        <w:ind w:left="312" w:right="482"/>
        <w:jc w:val="left"/>
        <w:rPr>
          <w:rFonts w:ascii="ＭＳ ゴシック" w:eastAsia="ＭＳ ゴシック" w:hAnsi="ＭＳ ゴシック" w:cs="Times New Roman"/>
          <w:spacing w:val="-4"/>
          <w:szCs w:val="21"/>
          <w14:ligatures w14:val="none"/>
        </w:rPr>
      </w:pPr>
      <w:r w:rsidRPr="00A76001">
        <w:rPr>
          <w:rFonts w:ascii="ＭＳ ゴシック" w:eastAsia="ＭＳ ゴシック" w:hAnsi="ＭＳ ゴシック" w:cs="Times New Roman" w:hint="eastAsia"/>
          <w:spacing w:val="-4"/>
          <w:szCs w:val="21"/>
          <w14:ligatures w14:val="none"/>
        </w:rPr>
        <w:t>受け、２０２６年４月１日より２０２８年３月３１日にかけて、活動（活動名：</w:t>
      </w:r>
      <w:r w:rsidRPr="00A76001">
        <w:rPr>
          <w:rFonts w:ascii="ＭＳ ゴシック" w:eastAsia="ＭＳ ゴシック" w:hAnsi="ＭＳ ゴシック" w:cs="Times New Roman" w:hint="eastAsia"/>
          <w:spacing w:val="-4"/>
          <w:szCs w:val="21"/>
          <w:u w:val="single"/>
          <w14:ligatures w14:val="none"/>
        </w:rPr>
        <w:tab/>
      </w:r>
      <w:r w:rsidRPr="00A76001">
        <w:rPr>
          <w:rFonts w:ascii="ＭＳ ゴシック" w:eastAsia="ＭＳ ゴシック" w:hAnsi="ＭＳ ゴシック" w:cs="Times New Roman" w:hint="eastAsia"/>
          <w:spacing w:val="-4"/>
          <w:szCs w:val="21"/>
          <w14:ligatures w14:val="none"/>
        </w:rPr>
        <w:br/>
      </w:r>
      <w:r w:rsidRPr="00A76001">
        <w:rPr>
          <w:rFonts w:ascii="ＭＳ ゴシック" w:eastAsia="ＭＳ ゴシック" w:hAnsi="ＭＳ ゴシック" w:cs="Times New Roman" w:hint="eastAsia"/>
          <w:spacing w:val="-4"/>
          <w:szCs w:val="21"/>
          <w:u w:val="single"/>
          <w14:ligatures w14:val="none"/>
        </w:rPr>
        <w:t xml:space="preserve">　　　　　　　　　　　　　　　　　　　　　　　　　　　　　             　　　　　   　</w:t>
      </w:r>
      <w:r w:rsidRPr="00A76001">
        <w:rPr>
          <w:rFonts w:ascii="ＭＳ ゴシック" w:eastAsia="ＭＳ ゴシック" w:hAnsi="ＭＳ ゴシック" w:cs="Times New Roman" w:hint="eastAsia"/>
          <w:spacing w:val="-4"/>
          <w:szCs w:val="21"/>
          <w14:ligatures w14:val="none"/>
        </w:rPr>
        <w:t xml:space="preserve"> ）を行うにあたり、以下の通り誓約いたします。</w:t>
      </w:r>
    </w:p>
    <w:p w14:paraId="5A9C3DF6" w14:textId="77777777" w:rsidR="00A76001" w:rsidRPr="00A76001" w:rsidRDefault="00A76001" w:rsidP="00A76001">
      <w:pPr>
        <w:spacing w:line="340" w:lineRule="exact"/>
        <w:ind w:left="312" w:right="482"/>
        <w:rPr>
          <w:rFonts w:ascii="ＭＳ ゴシック" w:eastAsia="ＭＳ ゴシック" w:hAnsi="ＭＳ ゴシック" w:cs="Times New Roman"/>
          <w:szCs w:val="21"/>
          <w14:ligatures w14:val="none"/>
        </w:rPr>
      </w:pPr>
    </w:p>
    <w:p w14:paraId="3701DA96" w14:textId="77777777" w:rsidR="00A76001" w:rsidRPr="00A76001" w:rsidRDefault="00A76001" w:rsidP="00A76001">
      <w:pPr>
        <w:spacing w:line="340" w:lineRule="exact"/>
        <w:ind w:left="312" w:right="482" w:firstLineChars="100" w:firstLine="21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１．</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は、財団への助成申請に際して提出した計画に従って本活動を実施します。</w:t>
      </w:r>
    </w:p>
    <w:p w14:paraId="5D2B8CA0" w14:textId="77777777" w:rsidR="00A76001" w:rsidRPr="00A76001" w:rsidRDefault="00A76001" w:rsidP="00A76001">
      <w:pPr>
        <w:spacing w:line="340" w:lineRule="exact"/>
        <w:ind w:left="312" w:right="482" w:firstLineChars="100" w:firstLine="21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２．</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は、本助成金を上記の計画に記載されている事項以外の目的には使用しません。</w:t>
      </w:r>
    </w:p>
    <w:p w14:paraId="6ABEB1AF" w14:textId="77777777" w:rsidR="00A76001" w:rsidRPr="00A76001" w:rsidRDefault="00A76001" w:rsidP="00A76001">
      <w:pPr>
        <w:spacing w:line="340" w:lineRule="exact"/>
        <w:ind w:left="312" w:right="482" w:firstLineChars="100" w:firstLine="21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３．</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は、本活動の全部または一部を第三者に委託または請負わせず、その必要がある</w:t>
      </w:r>
    </w:p>
    <w:p w14:paraId="30B3856E" w14:textId="77777777" w:rsidR="00A76001" w:rsidRPr="00A76001" w:rsidRDefault="00A76001" w:rsidP="00A76001">
      <w:pPr>
        <w:spacing w:line="340" w:lineRule="exact"/>
        <w:ind w:left="312" w:right="482" w:firstLineChars="300" w:firstLine="63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場合は事前に財団の承認を得ることに同意します。</w:t>
      </w:r>
    </w:p>
    <w:p w14:paraId="7212944A" w14:textId="77777777" w:rsidR="00A76001" w:rsidRPr="00A76001" w:rsidRDefault="00A76001" w:rsidP="00A76001">
      <w:pPr>
        <w:spacing w:line="340" w:lineRule="exact"/>
        <w:ind w:left="336" w:right="482"/>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 xml:space="preserve">　４．</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は、財団に対して下記の報告を行います。</w:t>
      </w:r>
    </w:p>
    <w:p w14:paraId="4DCFD816" w14:textId="666BE289" w:rsidR="00A76001" w:rsidRPr="00A76001" w:rsidRDefault="00A76001" w:rsidP="00A76001">
      <w:pPr>
        <w:spacing w:line="340" w:lineRule="exact"/>
        <w:ind w:left="737" w:right="482" w:hanging="425"/>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 xml:space="preserve">　　　①「活動報告」（１年経過毎）、「会計報告」（助成期間満了後</w:t>
      </w:r>
      <w:r>
        <w:rPr>
          <w:rFonts w:ascii="ＭＳ ゴシック" w:eastAsia="ＭＳ ゴシック" w:hAnsi="ＭＳ ゴシック" w:cs="Times New Roman" w:hint="eastAsia"/>
          <w:szCs w:val="21"/>
          <w14:ligatures w14:val="none"/>
        </w:rPr>
        <w:t>２ヵ月</w:t>
      </w:r>
      <w:r w:rsidRPr="00A76001">
        <w:rPr>
          <w:rFonts w:ascii="ＭＳ ゴシック" w:eastAsia="ＭＳ ゴシック" w:hAnsi="ＭＳ ゴシック" w:cs="Times New Roman" w:hint="eastAsia"/>
          <w:szCs w:val="21"/>
          <w14:ligatures w14:val="none"/>
        </w:rPr>
        <w:t>以内）の有効な報告書を</w:t>
      </w:r>
    </w:p>
    <w:p w14:paraId="39A1B1EA" w14:textId="39D87161" w:rsidR="00A76001" w:rsidRPr="00A76001" w:rsidRDefault="00A76001" w:rsidP="00A76001">
      <w:pPr>
        <w:spacing w:line="340" w:lineRule="exact"/>
        <w:ind w:leftChars="100" w:left="210" w:right="482" w:firstLineChars="500" w:firstLine="105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出せない場合は</w:t>
      </w:r>
      <w:r>
        <w:rPr>
          <w:rFonts w:ascii="ＭＳ ゴシック" w:eastAsia="ＭＳ ゴシック" w:hAnsi="ＭＳ ゴシック" w:cs="Times New Roman" w:hint="eastAsia"/>
          <w:szCs w:val="21"/>
          <w14:ligatures w14:val="none"/>
        </w:rPr>
        <w:t>、</w:t>
      </w:r>
      <w:r w:rsidRPr="00A76001">
        <w:rPr>
          <w:rFonts w:ascii="ＭＳ ゴシック" w:eastAsia="ＭＳ ゴシック" w:hAnsi="ＭＳ ゴシック" w:cs="Times New Roman" w:hint="eastAsia"/>
          <w:szCs w:val="21"/>
          <w14:ligatures w14:val="none"/>
        </w:rPr>
        <w:t>助成金全額を返還します。</w:t>
      </w:r>
    </w:p>
    <w:p w14:paraId="0B332365" w14:textId="77777777" w:rsidR="00A76001" w:rsidRPr="00A76001" w:rsidRDefault="00A76001" w:rsidP="00A76001">
      <w:pPr>
        <w:spacing w:line="340" w:lineRule="exact"/>
        <w:ind w:left="737" w:right="482" w:hanging="425"/>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 xml:space="preserve">　　　② 助成期間中の活動の進捗状況及び助成金の支出状況を報告します。（財団が要請した場合）</w:t>
      </w:r>
    </w:p>
    <w:p w14:paraId="43E194CF" w14:textId="76833C91" w:rsidR="00A76001" w:rsidRPr="00A76001" w:rsidRDefault="00A76001" w:rsidP="00A76001">
      <w:pPr>
        <w:spacing w:line="340" w:lineRule="exact"/>
        <w:ind w:left="737" w:right="482" w:hanging="425"/>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 xml:space="preserve">　　　③ 高額な出費（</w:t>
      </w:r>
      <w:r>
        <w:rPr>
          <w:rFonts w:ascii="ＭＳ ゴシック" w:eastAsia="ＭＳ ゴシック" w:hAnsi="ＭＳ ゴシック" w:cs="Times New Roman" w:hint="eastAsia"/>
          <w:szCs w:val="21"/>
          <w14:ligatures w14:val="none"/>
        </w:rPr>
        <w:t>１万</w:t>
      </w:r>
      <w:r w:rsidRPr="00A76001">
        <w:rPr>
          <w:rFonts w:ascii="ＭＳ ゴシック" w:eastAsia="ＭＳ ゴシック" w:hAnsi="ＭＳ ゴシック" w:cs="Times New Roman" w:hint="eastAsia"/>
          <w:szCs w:val="21"/>
          <w14:ligatures w14:val="none"/>
        </w:rPr>
        <w:t>円超）については領収書を添付して会計報告をします。</w:t>
      </w:r>
    </w:p>
    <w:p w14:paraId="505CD2E7" w14:textId="0B27E95E" w:rsidR="00A76001" w:rsidRDefault="00A76001" w:rsidP="00A76001">
      <w:pPr>
        <w:spacing w:line="340" w:lineRule="exact"/>
        <w:ind w:leftChars="250" w:left="945" w:right="482" w:hangingChars="200" w:hanging="42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５．</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は、財団が年次報告等の目的のため</w:t>
      </w:r>
      <w:r>
        <w:rPr>
          <w:rFonts w:ascii="ＭＳ ゴシック" w:eastAsia="ＭＳ ゴシック" w:hAnsi="ＭＳ ゴシック" w:cs="Times New Roman" w:hint="eastAsia"/>
          <w:szCs w:val="21"/>
          <w14:ligatures w14:val="none"/>
        </w:rPr>
        <w:t>、</w:t>
      </w:r>
      <w:r w:rsidRPr="00A76001">
        <w:rPr>
          <w:rFonts w:ascii="ＭＳ ゴシック" w:eastAsia="ＭＳ ゴシック" w:hAnsi="ＭＳ ゴシック" w:cs="Times New Roman" w:hint="eastAsia"/>
          <w:szCs w:val="21"/>
          <w14:ligatures w14:val="none"/>
        </w:rPr>
        <w:t>本活動の成果を公開・公表することを認めます。</w:t>
      </w:r>
    </w:p>
    <w:p w14:paraId="4016AF1A" w14:textId="36373952" w:rsidR="00A76001" w:rsidRPr="00A76001" w:rsidRDefault="00A76001" w:rsidP="00A76001">
      <w:pPr>
        <w:spacing w:line="340" w:lineRule="exact"/>
        <w:ind w:leftChars="450" w:left="945" w:right="482"/>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pacing w:val="-4"/>
          <w:szCs w:val="21"/>
          <w14:ligatures w14:val="none"/>
        </w:rPr>
        <w:t>当法人（団体）は</w:t>
      </w:r>
      <w:r w:rsidRPr="00A76001">
        <w:rPr>
          <w:rFonts w:ascii="ＭＳ ゴシック" w:eastAsia="ＭＳ ゴシック" w:hAnsi="ＭＳ ゴシック" w:cs="Times New Roman" w:hint="eastAsia"/>
          <w:szCs w:val="21"/>
          <w14:ligatures w14:val="none"/>
        </w:rPr>
        <w:t>、財団がウェブサイト・文書等を通して</w:t>
      </w:r>
      <w:r>
        <w:rPr>
          <w:rFonts w:ascii="ＭＳ ゴシック" w:eastAsia="ＭＳ ゴシック" w:hAnsi="ＭＳ ゴシック" w:cs="Times New Roman" w:hint="eastAsia"/>
          <w:szCs w:val="21"/>
          <w14:ligatures w14:val="none"/>
        </w:rPr>
        <w:t>、</w:t>
      </w:r>
      <w:r w:rsidRPr="00A76001">
        <w:rPr>
          <w:rFonts w:ascii="ＭＳ ゴシック" w:eastAsia="ＭＳ ゴシック" w:hAnsi="ＭＳ ゴシック" w:cs="Times New Roman" w:hint="eastAsia"/>
          <w:szCs w:val="21"/>
          <w14:ligatures w14:val="none"/>
        </w:rPr>
        <w:t>活動報告を公開・公表することを</w:t>
      </w:r>
    </w:p>
    <w:p w14:paraId="4148537C" w14:textId="77777777" w:rsidR="00A76001" w:rsidRPr="00A76001" w:rsidRDefault="00A76001" w:rsidP="00A76001">
      <w:pPr>
        <w:spacing w:line="340" w:lineRule="exact"/>
        <w:ind w:leftChars="450" w:left="945" w:right="482"/>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認めます。</w:t>
      </w:r>
    </w:p>
    <w:p w14:paraId="0EB78A20" w14:textId="77777777" w:rsidR="00A76001" w:rsidRPr="00A76001" w:rsidRDefault="00A76001" w:rsidP="00A76001">
      <w:pPr>
        <w:spacing w:line="340" w:lineRule="exact"/>
        <w:ind w:leftChars="350" w:left="735" w:right="482" w:firstLineChars="100" w:firstLine="202"/>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pacing w:val="-4"/>
          <w:szCs w:val="21"/>
          <w14:ligatures w14:val="none"/>
        </w:rPr>
        <w:t>当法人（団体）は、</w:t>
      </w:r>
      <w:r w:rsidRPr="00A76001">
        <w:rPr>
          <w:rFonts w:ascii="ＭＳ ゴシック" w:eastAsia="ＭＳ ゴシック" w:hAnsi="ＭＳ ゴシック" w:cs="Times New Roman" w:hint="eastAsia"/>
          <w:szCs w:val="21"/>
          <w14:ligatures w14:val="none"/>
        </w:rPr>
        <w:t>公開・公表された成果の内容・研究成果に関して第三者が異議申立て或いは</w:t>
      </w:r>
    </w:p>
    <w:p w14:paraId="323AAB71" w14:textId="77777777" w:rsidR="00A76001" w:rsidRPr="00A76001" w:rsidRDefault="00A76001" w:rsidP="00A76001">
      <w:pPr>
        <w:spacing w:line="340" w:lineRule="exact"/>
        <w:ind w:leftChars="350" w:left="735" w:right="482" w:firstLineChars="100" w:firstLine="21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権利の主張を行った場合には、責任をもって解決し、財団に対し如何なる迷惑も掛けないことを</w:t>
      </w:r>
    </w:p>
    <w:p w14:paraId="0FCFE246" w14:textId="77777777" w:rsidR="00A76001" w:rsidRPr="00A76001" w:rsidRDefault="00A76001" w:rsidP="00A76001">
      <w:pPr>
        <w:spacing w:line="340" w:lineRule="exact"/>
        <w:ind w:leftChars="350" w:left="735" w:right="482" w:firstLineChars="100" w:firstLine="21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保証します。</w:t>
      </w:r>
    </w:p>
    <w:p w14:paraId="35285133" w14:textId="77777777" w:rsidR="00A76001" w:rsidRPr="00A76001" w:rsidRDefault="00A76001" w:rsidP="00A76001">
      <w:pPr>
        <w:spacing w:line="340" w:lineRule="exact"/>
        <w:ind w:left="336" w:right="482" w:firstLineChars="100" w:firstLine="21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６．</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は、本活動の成果を公表する場合には、本活動の実施について財団の助成が</w:t>
      </w:r>
    </w:p>
    <w:p w14:paraId="66BFED16" w14:textId="53971382" w:rsidR="00A76001" w:rsidRPr="00A76001" w:rsidRDefault="00A76001" w:rsidP="00A76001">
      <w:pPr>
        <w:spacing w:line="340" w:lineRule="exact"/>
        <w:ind w:left="336" w:right="482" w:firstLineChars="300" w:firstLine="63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あった旨を公表するものとし、その際</w:t>
      </w:r>
      <w:r>
        <w:rPr>
          <w:rFonts w:ascii="ＭＳ ゴシック" w:eastAsia="ＭＳ ゴシック" w:hAnsi="ＭＳ ゴシック" w:cs="Times New Roman" w:hint="eastAsia"/>
          <w:szCs w:val="21"/>
          <w14:ligatures w14:val="none"/>
        </w:rPr>
        <w:t>、</w:t>
      </w:r>
      <w:r w:rsidRPr="00A76001">
        <w:rPr>
          <w:rFonts w:ascii="ＭＳ ゴシック" w:eastAsia="ＭＳ ゴシック" w:hAnsi="ＭＳ ゴシック" w:cs="Times New Roman" w:hint="eastAsia"/>
          <w:szCs w:val="21"/>
          <w14:ligatures w14:val="none"/>
        </w:rPr>
        <w:t xml:space="preserve">財団の名称について和文では「公益財団法人　</w:t>
      </w:r>
    </w:p>
    <w:p w14:paraId="6BF763D8" w14:textId="77777777" w:rsidR="00A76001" w:rsidRPr="00A76001" w:rsidRDefault="00A76001" w:rsidP="00A76001">
      <w:pPr>
        <w:spacing w:line="340" w:lineRule="exact"/>
        <w:ind w:left="336" w:right="482" w:firstLineChars="300" w:firstLine="63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松下幸之助記念志財団」、英文では“K</w:t>
      </w:r>
      <w:r w:rsidRPr="00A76001">
        <w:rPr>
          <w:rFonts w:ascii="ＭＳ ゴシック" w:eastAsia="ＭＳ ゴシック" w:hAnsi="ＭＳ ゴシック" w:cs="Times New Roman"/>
          <w:szCs w:val="21"/>
          <w14:ligatures w14:val="none"/>
        </w:rPr>
        <w:t>.</w:t>
      </w:r>
      <w:r w:rsidRPr="00A76001">
        <w:rPr>
          <w:rFonts w:ascii="ＭＳ ゴシック" w:eastAsia="ＭＳ ゴシック" w:hAnsi="ＭＳ ゴシック" w:cs="Times New Roman" w:hint="eastAsia"/>
          <w:szCs w:val="21"/>
          <w14:ligatures w14:val="none"/>
        </w:rPr>
        <w:t xml:space="preserve"> </w:t>
      </w:r>
      <w:r w:rsidRPr="00A76001">
        <w:rPr>
          <w:rFonts w:ascii="ＭＳ ゴシック" w:eastAsia="ＭＳ ゴシック" w:hAnsi="ＭＳ ゴシック" w:cs="Times New Roman"/>
          <w:szCs w:val="21"/>
          <w14:ligatures w14:val="none"/>
        </w:rPr>
        <w:t>MATSUSHITA</w:t>
      </w:r>
      <w:r w:rsidRPr="00A76001">
        <w:rPr>
          <w:rFonts w:ascii="ＭＳ ゴシック" w:eastAsia="ＭＳ ゴシック" w:hAnsi="ＭＳ ゴシック" w:cs="Times New Roman" w:hint="eastAsia"/>
          <w:szCs w:val="21"/>
          <w14:ligatures w14:val="none"/>
        </w:rPr>
        <w:t xml:space="preserve"> F</w:t>
      </w:r>
      <w:r w:rsidRPr="00A76001">
        <w:rPr>
          <w:rFonts w:ascii="ＭＳ ゴシック" w:eastAsia="ＭＳ ゴシック" w:hAnsi="ＭＳ ゴシック" w:cs="Times New Roman"/>
          <w:szCs w:val="21"/>
          <w14:ligatures w14:val="none"/>
        </w:rPr>
        <w:t>OUNDATION</w:t>
      </w:r>
      <w:r w:rsidRPr="00A76001">
        <w:rPr>
          <w:rFonts w:ascii="ＭＳ ゴシック" w:eastAsia="ＭＳ ゴシック" w:hAnsi="ＭＳ ゴシック" w:cs="Times New Roman" w:hint="eastAsia"/>
          <w:szCs w:val="21"/>
          <w14:ligatures w14:val="none"/>
        </w:rPr>
        <w:t>”を使用します。</w:t>
      </w:r>
    </w:p>
    <w:p w14:paraId="0CBE432B" w14:textId="77777777" w:rsidR="00A76001" w:rsidRPr="00A76001" w:rsidRDefault="00A76001" w:rsidP="00A76001">
      <w:pPr>
        <w:spacing w:line="340" w:lineRule="exact"/>
        <w:ind w:leftChars="50" w:left="105" w:right="482" w:firstLineChars="200" w:firstLine="42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７．</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は、やむをえず上記の活動計画書の記載事項を大幅に変更、もしくは本活動の継続</w:t>
      </w:r>
    </w:p>
    <w:p w14:paraId="7A237919" w14:textId="77777777" w:rsidR="00A76001" w:rsidRPr="00A76001" w:rsidRDefault="00A76001" w:rsidP="00A76001">
      <w:pPr>
        <w:spacing w:line="340" w:lineRule="exact"/>
        <w:ind w:leftChars="50" w:left="105" w:right="482" w:firstLineChars="400" w:firstLine="84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が困難となった場合には、速やかに財団に対してその内容を記載した書面（変更・中止願）を</w:t>
      </w:r>
    </w:p>
    <w:p w14:paraId="1AA3C341" w14:textId="77777777" w:rsidR="00A76001" w:rsidRDefault="00A76001" w:rsidP="00A76001">
      <w:pPr>
        <w:spacing w:line="340" w:lineRule="exact"/>
        <w:ind w:leftChars="50" w:left="105" w:right="482" w:firstLineChars="400" w:firstLine="84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提出し、財団の承認を得るものとします。</w:t>
      </w:r>
    </w:p>
    <w:p w14:paraId="46F5E607" w14:textId="17865BA6" w:rsidR="00A76001" w:rsidRPr="00A76001" w:rsidRDefault="00A76001" w:rsidP="00A76001">
      <w:pPr>
        <w:spacing w:line="340" w:lineRule="exact"/>
        <w:ind w:leftChars="50" w:left="105" w:right="482" w:firstLineChars="400" w:firstLine="84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また、助成金返還要請があった場合には、速やかに応じます。</w:t>
      </w:r>
    </w:p>
    <w:p w14:paraId="628667B8" w14:textId="77777777" w:rsidR="00A76001" w:rsidRPr="00A76001" w:rsidRDefault="00A76001" w:rsidP="00A76001">
      <w:pPr>
        <w:spacing w:line="340" w:lineRule="exact"/>
        <w:ind w:leftChars="50" w:left="105" w:right="482" w:firstLineChars="200" w:firstLine="42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８．</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は、研究助成金に残高が生じた場合、財団に返却します。</w:t>
      </w:r>
    </w:p>
    <w:p w14:paraId="35FE9359" w14:textId="77777777" w:rsidR="00A76001" w:rsidRPr="00A76001" w:rsidRDefault="00A76001" w:rsidP="00A76001">
      <w:pPr>
        <w:spacing w:line="340" w:lineRule="exact"/>
        <w:ind w:right="482"/>
        <w:rPr>
          <w:rFonts w:ascii="ＭＳ ゴシック" w:eastAsia="ＭＳ ゴシック" w:hAnsi="ＭＳ ゴシック" w:cs="Times New Roman"/>
          <w:szCs w:val="21"/>
          <w14:ligatures w14:val="none"/>
        </w:rPr>
      </w:pPr>
    </w:p>
    <w:p w14:paraId="1B6F1766" w14:textId="77777777" w:rsidR="00A76001" w:rsidRDefault="00A76001" w:rsidP="00A76001">
      <w:pPr>
        <w:spacing w:line="340" w:lineRule="exact"/>
        <w:ind w:leftChars="50" w:left="105" w:right="482" w:firstLineChars="200" w:firstLine="420"/>
        <w:rPr>
          <w:rFonts w:ascii="ＭＳ ゴシック" w:eastAsia="ＭＳ ゴシック" w:hAnsi="ＭＳ ゴシック" w:cs="Times New Roman"/>
          <w:szCs w:val="21"/>
          <w14:ligatures w14:val="none"/>
        </w:rPr>
      </w:pPr>
    </w:p>
    <w:p w14:paraId="0267808C" w14:textId="1876AA47" w:rsidR="00A76001" w:rsidRPr="00A76001" w:rsidRDefault="00A76001" w:rsidP="00A76001">
      <w:pPr>
        <w:spacing w:line="340" w:lineRule="exact"/>
        <w:ind w:leftChars="50" w:left="105" w:right="482" w:firstLineChars="200" w:firstLine="420"/>
        <w:rPr>
          <w:rFonts w:ascii="ＭＳ ゴシック" w:eastAsia="ＭＳ ゴシック" w:hAnsi="ＭＳ ゴシック" w:cs="Times New Roman"/>
          <w:bCs/>
          <w:szCs w:val="21"/>
          <w14:ligatures w14:val="none"/>
        </w:rPr>
      </w:pPr>
      <w:r w:rsidRPr="00A76001">
        <w:rPr>
          <w:rFonts w:ascii="ＭＳ ゴシック" w:eastAsia="ＭＳ ゴシック" w:hAnsi="ＭＳ ゴシック" w:cs="Times New Roman" w:hint="eastAsia"/>
          <w:szCs w:val="21"/>
          <w14:ligatures w14:val="none"/>
        </w:rPr>
        <w:t>９．</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w:t>
      </w:r>
      <w:r w:rsidRPr="00A76001">
        <w:rPr>
          <w:rFonts w:ascii="ＭＳ ゴシック" w:eastAsia="ＭＳ ゴシック" w:hAnsi="ＭＳ ゴシック" w:cs="Times New Roman" w:hint="eastAsia"/>
          <w:bCs/>
          <w:szCs w:val="21"/>
          <w14:ligatures w14:val="none"/>
        </w:rPr>
        <w:t>反社会的勢力（暴力団、暴力団員、暴力団員でなくなった時から５年を経過</w:t>
      </w:r>
    </w:p>
    <w:p w14:paraId="5451FDC8" w14:textId="77777777" w:rsidR="00A76001" w:rsidRDefault="00A76001" w:rsidP="00A76001">
      <w:pPr>
        <w:spacing w:line="340" w:lineRule="exact"/>
        <w:ind w:leftChars="50" w:left="105" w:right="482" w:firstLineChars="400" w:firstLine="840"/>
        <w:rPr>
          <w:rFonts w:ascii="ＭＳ ゴシック" w:eastAsia="ＭＳ ゴシック" w:hAnsi="ＭＳ ゴシック" w:cs="Times New Roman"/>
          <w:bCs/>
          <w:szCs w:val="21"/>
          <w14:ligatures w14:val="none"/>
        </w:rPr>
      </w:pPr>
      <w:r w:rsidRPr="00A76001">
        <w:rPr>
          <w:rFonts w:ascii="ＭＳ ゴシック" w:eastAsia="ＭＳ ゴシック" w:hAnsi="ＭＳ ゴシック" w:cs="Times New Roman" w:hint="eastAsia"/>
          <w:bCs/>
          <w:szCs w:val="21"/>
          <w14:ligatures w14:val="none"/>
        </w:rPr>
        <w:t>しない者、暴力団準構成員、暴力団関係企業、総会屋、社会運動標ぼうゴロ、政治活動標ぼう</w:t>
      </w:r>
    </w:p>
    <w:p w14:paraId="4288CF71" w14:textId="6881CCE0" w:rsidR="00A76001" w:rsidRPr="00A76001" w:rsidRDefault="00A76001" w:rsidP="00A76001">
      <w:pPr>
        <w:spacing w:line="340" w:lineRule="exact"/>
        <w:ind w:leftChars="50" w:left="105" w:right="482" w:firstLineChars="400" w:firstLine="840"/>
        <w:rPr>
          <w:rFonts w:ascii="ＭＳ ゴシック" w:eastAsia="ＭＳ ゴシック" w:hAnsi="ＭＳ ゴシック" w:cs="Times New Roman"/>
          <w:bCs/>
          <w:szCs w:val="21"/>
          <w14:ligatures w14:val="none"/>
        </w:rPr>
      </w:pPr>
      <w:r w:rsidRPr="00A76001">
        <w:rPr>
          <w:rFonts w:ascii="ＭＳ ゴシック" w:eastAsia="ＭＳ ゴシック" w:hAnsi="ＭＳ ゴシック" w:cs="Times New Roman" w:hint="eastAsia"/>
          <w:bCs/>
          <w:szCs w:val="21"/>
          <w14:ligatures w14:val="none"/>
        </w:rPr>
        <w:t>ゴロ又は特殊知能暴力集団、その他これらに準ずる者をいう。以下同じ）に該当しません。</w:t>
      </w:r>
    </w:p>
    <w:p w14:paraId="158B093B" w14:textId="77777777" w:rsidR="00A76001" w:rsidRPr="00A76001" w:rsidRDefault="00A76001" w:rsidP="00A76001">
      <w:pPr>
        <w:spacing w:line="340" w:lineRule="exact"/>
        <w:ind w:leftChars="100" w:left="210" w:right="482" w:firstLineChars="350" w:firstLine="735"/>
        <w:rPr>
          <w:rFonts w:ascii="ＭＳ ゴシック" w:eastAsia="ＭＳ ゴシック" w:hAnsi="ＭＳ ゴシック" w:cs="Times New Roman"/>
          <w:bCs/>
          <w:szCs w:val="21"/>
          <w14:ligatures w14:val="none"/>
        </w:rPr>
      </w:pPr>
      <w:r w:rsidRPr="00A76001">
        <w:rPr>
          <w:rFonts w:ascii="ＭＳ ゴシック" w:eastAsia="ＭＳ ゴシック" w:hAnsi="ＭＳ ゴシック" w:cs="Times New Roman" w:hint="eastAsia"/>
          <w:bCs/>
          <w:szCs w:val="21"/>
          <w14:ligatures w14:val="none"/>
        </w:rPr>
        <w:t>次の各号のいずれにも該当しないことを表明し、将来にわたっても該当しないことを保証します。</w:t>
      </w:r>
    </w:p>
    <w:p w14:paraId="11EDD47C" w14:textId="77777777" w:rsidR="00A76001" w:rsidRPr="00A76001" w:rsidRDefault="00A76001" w:rsidP="00A76001">
      <w:pPr>
        <w:numPr>
          <w:ilvl w:val="0"/>
          <w:numId w:val="1"/>
        </w:numPr>
        <w:spacing w:line="340" w:lineRule="exact"/>
        <w:ind w:right="482"/>
        <w:rPr>
          <w:rFonts w:ascii="ＭＳ ゴシック" w:eastAsia="ＭＳ ゴシック" w:hAnsi="ＭＳ ゴシック" w:cs="Times New Roman"/>
          <w:bCs/>
          <w:szCs w:val="21"/>
          <w14:ligatures w14:val="none"/>
        </w:rPr>
      </w:pPr>
      <w:r w:rsidRPr="00A76001">
        <w:rPr>
          <w:rFonts w:ascii="ＭＳ ゴシック" w:eastAsia="ＭＳ ゴシック" w:hAnsi="ＭＳ ゴシック" w:cs="Times New Roman" w:hint="eastAsia"/>
          <w:bCs/>
          <w:szCs w:val="21"/>
          <w14:ligatures w14:val="none"/>
        </w:rPr>
        <w:t>反社会的勢力が活動に実質的に関与していると認められる関係を有すること</w:t>
      </w:r>
    </w:p>
    <w:p w14:paraId="6BFD476D" w14:textId="77777777" w:rsidR="00A76001" w:rsidRPr="00A76001" w:rsidRDefault="00A76001" w:rsidP="00A76001">
      <w:pPr>
        <w:numPr>
          <w:ilvl w:val="0"/>
          <w:numId w:val="1"/>
        </w:numPr>
        <w:spacing w:line="340" w:lineRule="exact"/>
        <w:ind w:right="482"/>
        <w:rPr>
          <w:rFonts w:ascii="ＭＳ ゴシック" w:eastAsia="ＭＳ ゴシック" w:hAnsi="ＭＳ ゴシック" w:cs="Times New Roman"/>
          <w:bCs/>
          <w:szCs w:val="21"/>
          <w14:ligatures w14:val="none"/>
        </w:rPr>
      </w:pPr>
      <w:r w:rsidRPr="00A76001">
        <w:rPr>
          <w:rFonts w:ascii="ＭＳ ゴシック" w:eastAsia="ＭＳ ゴシック" w:hAnsi="ＭＳ ゴシック" w:cs="Times New Roman" w:hint="eastAsia"/>
          <w:bCs/>
          <w:szCs w:val="21"/>
          <w14:ligatures w14:val="none"/>
        </w:rPr>
        <w:t>反社会的勢力と社会的に非難されるべき関係を有すること</w:t>
      </w:r>
    </w:p>
    <w:p w14:paraId="6EAA0B25" w14:textId="77777777" w:rsidR="00A76001" w:rsidRPr="00A76001" w:rsidRDefault="00A76001" w:rsidP="00A76001">
      <w:pPr>
        <w:spacing w:line="340" w:lineRule="exact"/>
        <w:ind w:leftChars="150" w:left="945" w:right="482" w:hangingChars="300" w:hanging="630"/>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１０．</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この誓約書に違反した場合、または財団が本活動の実施を困難と認めた場合は、財団の要請に応じて本活動を中止し、また、財団から受領済の助成金及び助成金によって購入した資料等の返還要請があった場合には速やかに応じます。</w:t>
      </w:r>
    </w:p>
    <w:p w14:paraId="422C1864" w14:textId="77777777" w:rsidR="00A76001" w:rsidRDefault="00A76001" w:rsidP="00A76001">
      <w:pPr>
        <w:spacing w:line="340" w:lineRule="exact"/>
        <w:ind w:left="737" w:right="482" w:hanging="425"/>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１１．</w:t>
      </w:r>
      <w:r w:rsidRPr="00A76001">
        <w:rPr>
          <w:rFonts w:ascii="ＭＳ ゴシック" w:eastAsia="ＭＳ ゴシック" w:hAnsi="ＭＳ ゴシック" w:cs="Times New Roman" w:hint="eastAsia"/>
          <w:spacing w:val="-4"/>
          <w:szCs w:val="21"/>
          <w14:ligatures w14:val="none"/>
        </w:rPr>
        <w:t>当法人（団体）</w:t>
      </w:r>
      <w:r w:rsidRPr="00A76001">
        <w:rPr>
          <w:rFonts w:ascii="ＭＳ ゴシック" w:eastAsia="ＭＳ ゴシック" w:hAnsi="ＭＳ ゴシック" w:cs="Times New Roman" w:hint="eastAsia"/>
          <w:szCs w:val="21"/>
          <w14:ligatures w14:val="none"/>
        </w:rPr>
        <w:t>は、この誓約書の解釈に疑義が生じたとき、及びこの誓約書に定められていない</w:t>
      </w:r>
    </w:p>
    <w:p w14:paraId="501ADC3F" w14:textId="30B097FC" w:rsidR="00A76001" w:rsidRPr="00A76001" w:rsidRDefault="00A76001" w:rsidP="00A76001">
      <w:pPr>
        <w:spacing w:line="340" w:lineRule="exact"/>
        <w:ind w:leftChars="100" w:left="210" w:right="482" w:firstLineChars="350" w:firstLine="735"/>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事項に関する問題が生じた場合は、財団と協議し決定することに同意します。</w:t>
      </w:r>
    </w:p>
    <w:p w14:paraId="318030A8" w14:textId="77777777" w:rsidR="00A76001" w:rsidRPr="00A76001" w:rsidRDefault="00A76001" w:rsidP="00A76001">
      <w:pPr>
        <w:spacing w:line="340" w:lineRule="exact"/>
        <w:ind w:leftChars="100" w:left="210" w:right="482" w:firstLineChars="350" w:firstLine="735"/>
        <w:rPr>
          <w:rFonts w:ascii="ＭＳ ゴシック" w:eastAsia="ＭＳ ゴシック" w:hAnsi="ＭＳ ゴシック" w:cs="Times New Roman"/>
          <w:szCs w:val="21"/>
          <w14:ligatures w14:val="none"/>
        </w:rPr>
      </w:pPr>
    </w:p>
    <w:p w14:paraId="1DD779B8" w14:textId="77777777" w:rsidR="00A76001" w:rsidRPr="00A76001" w:rsidRDefault="00A76001" w:rsidP="00A76001">
      <w:pPr>
        <w:spacing w:line="340" w:lineRule="exact"/>
        <w:ind w:leftChars="100" w:left="210" w:right="482" w:firstLineChars="350" w:firstLine="735"/>
        <w:rPr>
          <w:rFonts w:ascii="ＭＳ ゴシック" w:eastAsia="ＭＳ ゴシック" w:hAnsi="ＭＳ ゴシック" w:cs="Times New Roman"/>
          <w:szCs w:val="21"/>
          <w14:ligatures w14:val="none"/>
        </w:rPr>
      </w:pPr>
    </w:p>
    <w:p w14:paraId="6E6555C4" w14:textId="77777777" w:rsidR="00A76001" w:rsidRPr="00A76001" w:rsidRDefault="00A76001" w:rsidP="00A76001">
      <w:pPr>
        <w:ind w:firstLineChars="4300" w:firstLine="9030"/>
        <w:jc w:val="left"/>
        <w:rPr>
          <w:rFonts w:ascii="ＭＳ ゴシック" w:eastAsia="ＭＳ ゴシック" w:hAnsi="ＭＳ ゴシック" w:cs="Times New Roman"/>
          <w:szCs w:val="21"/>
          <w14:ligatures w14:val="none"/>
        </w:rPr>
      </w:pPr>
      <w:r w:rsidRPr="00A76001">
        <w:rPr>
          <w:rFonts w:ascii="ＭＳ ゴシック" w:eastAsia="ＭＳ ゴシック" w:hAnsi="ＭＳ ゴシック" w:cs="Times New Roman" w:hint="eastAsia"/>
          <w:szCs w:val="21"/>
          <w14:ligatures w14:val="none"/>
        </w:rPr>
        <w:t>以上</w:t>
      </w:r>
    </w:p>
    <w:p w14:paraId="52463DC8" w14:textId="77777777" w:rsidR="00B41E7A" w:rsidRPr="00A76001" w:rsidRDefault="00B41E7A">
      <w:pPr>
        <w:rPr>
          <w:rFonts w:ascii="ＭＳ ゴシック" w:eastAsia="ＭＳ ゴシック" w:hAnsi="ＭＳ ゴシック"/>
          <w:szCs w:val="21"/>
        </w:rPr>
      </w:pPr>
    </w:p>
    <w:sectPr w:rsidR="00B41E7A" w:rsidRPr="00A76001" w:rsidSect="00A7600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E0AF8"/>
    <w:multiLevelType w:val="hybridMultilevel"/>
    <w:tmpl w:val="0360F6AE"/>
    <w:lvl w:ilvl="0" w:tplc="06F09860">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num w:numId="1" w16cid:durableId="195909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01"/>
    <w:rsid w:val="00034964"/>
    <w:rsid w:val="003A0B5A"/>
    <w:rsid w:val="009C2151"/>
    <w:rsid w:val="00A76001"/>
    <w:rsid w:val="00B41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CE5921"/>
  <w15:chartTrackingRefBased/>
  <w15:docId w15:val="{4349D325-BB2B-48C6-9B9E-6CB1B01E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60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60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600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60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60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60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60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60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60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60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60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600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60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60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60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60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60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60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600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6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00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6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001"/>
    <w:pPr>
      <w:spacing w:before="160" w:after="160"/>
      <w:jc w:val="center"/>
    </w:pPr>
    <w:rPr>
      <w:i/>
      <w:iCs/>
      <w:color w:val="404040" w:themeColor="text1" w:themeTint="BF"/>
    </w:rPr>
  </w:style>
  <w:style w:type="character" w:customStyle="1" w:styleId="a8">
    <w:name w:val="引用文 (文字)"/>
    <w:basedOn w:val="a0"/>
    <w:link w:val="a7"/>
    <w:uiPriority w:val="29"/>
    <w:rsid w:val="00A76001"/>
    <w:rPr>
      <w:i/>
      <w:iCs/>
      <w:color w:val="404040" w:themeColor="text1" w:themeTint="BF"/>
    </w:rPr>
  </w:style>
  <w:style w:type="paragraph" w:styleId="a9">
    <w:name w:val="List Paragraph"/>
    <w:basedOn w:val="a"/>
    <w:uiPriority w:val="34"/>
    <w:qFormat/>
    <w:rsid w:val="00A76001"/>
    <w:pPr>
      <w:ind w:left="720"/>
      <w:contextualSpacing/>
    </w:pPr>
  </w:style>
  <w:style w:type="character" w:styleId="21">
    <w:name w:val="Intense Emphasis"/>
    <w:basedOn w:val="a0"/>
    <w:uiPriority w:val="21"/>
    <w:qFormat/>
    <w:rsid w:val="00A76001"/>
    <w:rPr>
      <w:i/>
      <w:iCs/>
      <w:color w:val="0F4761" w:themeColor="accent1" w:themeShade="BF"/>
    </w:rPr>
  </w:style>
  <w:style w:type="paragraph" w:styleId="22">
    <w:name w:val="Intense Quote"/>
    <w:basedOn w:val="a"/>
    <w:next w:val="a"/>
    <w:link w:val="23"/>
    <w:uiPriority w:val="30"/>
    <w:qFormat/>
    <w:rsid w:val="00A76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6001"/>
    <w:rPr>
      <w:i/>
      <w:iCs/>
      <w:color w:val="0F4761" w:themeColor="accent1" w:themeShade="BF"/>
    </w:rPr>
  </w:style>
  <w:style w:type="character" w:styleId="24">
    <w:name w:val="Intense Reference"/>
    <w:basedOn w:val="a0"/>
    <w:uiPriority w:val="32"/>
    <w:qFormat/>
    <w:rsid w:val="00A760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梶谷 聡</dc:creator>
  <cp:keywords/>
  <dc:description/>
  <cp:lastModifiedBy>梶谷 聡</cp:lastModifiedBy>
  <cp:revision>2</cp:revision>
  <dcterms:created xsi:type="dcterms:W3CDTF">2025-06-19T02:48:00Z</dcterms:created>
  <dcterms:modified xsi:type="dcterms:W3CDTF">2025-06-19T02:48:00Z</dcterms:modified>
</cp:coreProperties>
</file>